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5DA" w:rsidRPr="006D1ED0" w:rsidRDefault="00C845DA" w:rsidP="00C845DA">
      <w:pPr>
        <w:spacing w:line="360" w:lineRule="auto"/>
        <w:rPr>
          <w:rFonts w:cs="Times New Roman"/>
          <w:b/>
        </w:rPr>
      </w:pPr>
      <w:r w:rsidRPr="006D1ED0">
        <w:rPr>
          <w:rFonts w:cs="Times New Roman"/>
          <w:b/>
        </w:rPr>
        <w:t>Аннотация к раб</w:t>
      </w:r>
      <w:r w:rsidR="00BA1F9E" w:rsidRPr="006D1ED0">
        <w:rPr>
          <w:rFonts w:cs="Times New Roman"/>
          <w:b/>
        </w:rPr>
        <w:t>очей программе по элективному курсу  «Комплексный анализ теста» 10-11 класс.</w:t>
      </w:r>
    </w:p>
    <w:p w:rsidR="00C845DA" w:rsidRPr="006D1ED0" w:rsidRDefault="00C845DA" w:rsidP="00C845DA">
      <w:pPr>
        <w:ind w:firstLine="708"/>
        <w:rPr>
          <w:rFonts w:cs="Times New Roman"/>
        </w:rPr>
      </w:pPr>
      <w:r w:rsidRPr="006D1ED0">
        <w:rPr>
          <w:rFonts w:cs="Times New Roman"/>
        </w:rPr>
        <w:t>Данная программа составлена на основе программы Н.Г</w:t>
      </w:r>
      <w:proofErr w:type="gramStart"/>
      <w:r w:rsidR="006D1ED0">
        <w:rPr>
          <w:rFonts w:cs="Times New Roman"/>
        </w:rPr>
        <w:t xml:space="preserve"> </w:t>
      </w:r>
      <w:r w:rsidRPr="006D1ED0">
        <w:rPr>
          <w:rFonts w:cs="Times New Roman"/>
        </w:rPr>
        <w:t>.</w:t>
      </w:r>
      <w:proofErr w:type="spellStart"/>
      <w:proofErr w:type="gramEnd"/>
      <w:r w:rsidRPr="006D1ED0">
        <w:rPr>
          <w:rFonts w:cs="Times New Roman"/>
        </w:rPr>
        <w:t>Гольцовой</w:t>
      </w:r>
      <w:proofErr w:type="spellEnd"/>
      <w:r w:rsidRPr="006D1ED0">
        <w:rPr>
          <w:rFonts w:cs="Times New Roman"/>
        </w:rPr>
        <w:t xml:space="preserve"> «Русский язык. Программа курса 10 – 11 классы». (М. «Русское слово». 2010 год) </w:t>
      </w:r>
    </w:p>
    <w:p w:rsidR="00C845DA" w:rsidRPr="006D1ED0" w:rsidRDefault="00BA1F9E" w:rsidP="00C845DA">
      <w:pPr>
        <w:pStyle w:val="a4"/>
        <w:spacing w:line="360" w:lineRule="auto"/>
        <w:rPr>
          <w:rFonts w:ascii="Times New Roman" w:hAnsi="Times New Roman" w:cs="Times New Roman"/>
        </w:rPr>
      </w:pPr>
      <w:r w:rsidRPr="006D1ED0">
        <w:rPr>
          <w:rFonts w:ascii="Times New Roman" w:hAnsi="Times New Roman" w:cs="Times New Roman"/>
        </w:rPr>
        <w:t>Рабочая программа  рассчитана на 34 часа из расчёта 1</w:t>
      </w:r>
      <w:r w:rsidR="00C845DA" w:rsidRPr="006D1ED0">
        <w:rPr>
          <w:rFonts w:ascii="Times New Roman" w:hAnsi="Times New Roman" w:cs="Times New Roman"/>
        </w:rPr>
        <w:t xml:space="preserve"> часа в неделю (10-11 класс).  </w:t>
      </w:r>
    </w:p>
    <w:p w:rsidR="00C845DA" w:rsidRPr="006D1ED0" w:rsidRDefault="00C845DA" w:rsidP="00C845DA">
      <w:pPr>
        <w:pStyle w:val="a4"/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6D1ED0">
        <w:rPr>
          <w:rFonts w:ascii="Times New Roman" w:hAnsi="Times New Roman" w:cs="Times New Roman"/>
          <w:u w:val="single"/>
        </w:rPr>
        <w:t>Структура документа</w:t>
      </w:r>
    </w:p>
    <w:p w:rsidR="00C845DA" w:rsidRPr="006D1ED0" w:rsidRDefault="00BA1F9E" w:rsidP="00C845DA">
      <w:pPr>
        <w:pStyle w:val="a4"/>
        <w:spacing w:line="360" w:lineRule="auto"/>
        <w:jc w:val="both"/>
        <w:rPr>
          <w:rFonts w:ascii="Times New Roman" w:hAnsi="Times New Roman" w:cs="Times New Roman"/>
        </w:rPr>
      </w:pPr>
      <w:r w:rsidRPr="006D1ED0">
        <w:rPr>
          <w:rFonts w:ascii="Times New Roman" w:hAnsi="Times New Roman" w:cs="Times New Roman"/>
        </w:rPr>
        <w:t>Рабочая  программа по элективному курсу</w:t>
      </w:r>
      <w:r w:rsidR="00C845DA" w:rsidRPr="006D1ED0">
        <w:rPr>
          <w:rFonts w:ascii="Times New Roman" w:hAnsi="Times New Roman" w:cs="Times New Roman"/>
        </w:rPr>
        <w:t xml:space="preserve"> представляет собой целостный документ, включающий несколько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обеспечения, планируемые результаты изучения предмета.</w:t>
      </w:r>
    </w:p>
    <w:p w:rsidR="006D1ED0" w:rsidRPr="006D1ED0" w:rsidRDefault="006D1ED0" w:rsidP="006D1ED0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>ЕГЭ является новой формой экзамена, а, следовательно, необходима подготовка к нему как учителей, так и учащихся.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>Малое количество часов, выделяемое на изучение русского языка в старших классах и т. д.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 xml:space="preserve"> Некоторые из этих недостатков позволяет решить элективный курс.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>Актуальность данного курса несомненна: учителям и выпускникам неизбежно придется столкнуться с проблемой подготовки к новому для них типу испытаний – Единому государственному экзамену. Данный курс учитывает эти новые условия, в нем подробно разбираются все задания демонстрационного варианта теста ЕГЭ.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>Место курса в образовательном процессе.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 xml:space="preserve"> Большинство ребят не в состоянии самостоятельно подготовиться к выпускному экзамену, так как чтобы выполнить ЕГЭ по русскому языку, нужно знать не только орфографию, пунктуацию, грамматику, а также иметь навыки правильного использования лексического состава языка, различных его грамматических конструкций (лексики, стилистики). Для написания творческой работы необходимо понять проблемную сущность предлагаемого текста, уметь анализировать его в неразрывном единстве формы и содержания и пользоваться для анализа необходимым минимумом сведений из теории литературы, как то: рецензия, тема произведения, проблема, основная мысль, языковые средства выразительности и т. п. Большой объем информации необходимо систематизировать, упорядочить. Помочь в этом может элективный курс.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 xml:space="preserve"> Курс «Комплексный анализ текста» призван актуализировать и углубить знания, ранее полученные учащимися в процессе изучения русского языка. Его главная задача – формирование языковой, коммуникативной и лингвистической компетенции учащихся.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 xml:space="preserve"> Данный курс позволит выпускникам подготовиться к ЕГЭ, объективно оценить свои  знания по предмету, опробовать разработанные </w:t>
      </w:r>
      <w:proofErr w:type="spellStart"/>
      <w:r w:rsidRPr="006D1ED0">
        <w:rPr>
          <w:rFonts w:ascii="Times New Roman" w:hAnsi="Times New Roman" w:cs="Times New Roman"/>
          <w:sz w:val="24"/>
          <w:szCs w:val="24"/>
        </w:rPr>
        <w:t>КИМы</w:t>
      </w:r>
      <w:proofErr w:type="spellEnd"/>
      <w:r w:rsidRPr="006D1ED0">
        <w:rPr>
          <w:rFonts w:ascii="Times New Roman" w:hAnsi="Times New Roman" w:cs="Times New Roman"/>
          <w:sz w:val="24"/>
          <w:szCs w:val="24"/>
        </w:rPr>
        <w:t xml:space="preserve"> и оценить их структуру и содержание, научиться писать сочинение-рассуждение (рецензия, эссе), которое создается на основе предложенного текста. 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 xml:space="preserve"> Особенностью данного курса является то, что он акцентирует внимание на наиболее характерных ошибках, а также на особенно сложных случаях орфографии и пунктуации, стилистики.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 xml:space="preserve"> Уделяя внимание самоподготовке и взаимопроверке, учитывается разная степень подготовленности выпускников.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 xml:space="preserve"> Курс «Комплексный анализ текста»  рассчитан на учащихся  10</w:t>
      </w:r>
      <w:r w:rsidR="00C11A49">
        <w:rPr>
          <w:rFonts w:ascii="Times New Roman" w:hAnsi="Times New Roman" w:cs="Times New Roman"/>
          <w:sz w:val="24"/>
          <w:szCs w:val="24"/>
        </w:rPr>
        <w:t>-11 классов</w:t>
      </w:r>
      <w:r w:rsidRPr="006D1ED0">
        <w:rPr>
          <w:rFonts w:ascii="Times New Roman" w:hAnsi="Times New Roman" w:cs="Times New Roman"/>
          <w:sz w:val="24"/>
          <w:szCs w:val="24"/>
        </w:rPr>
        <w:t xml:space="preserve"> как профильного, так и общеобразовательного уровня.  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lastRenderedPageBreak/>
        <w:t xml:space="preserve"> Так как в старших классах общеобразовательного </w:t>
      </w:r>
      <w:r w:rsidR="00C11A49">
        <w:rPr>
          <w:rFonts w:ascii="Times New Roman" w:hAnsi="Times New Roman" w:cs="Times New Roman"/>
          <w:sz w:val="24"/>
          <w:szCs w:val="24"/>
        </w:rPr>
        <w:t xml:space="preserve">и профильного </w:t>
      </w:r>
      <w:bookmarkStart w:id="0" w:name="_GoBack"/>
      <w:bookmarkEnd w:id="0"/>
      <w:r w:rsidRPr="006D1ED0">
        <w:rPr>
          <w:rFonts w:ascii="Times New Roman" w:hAnsi="Times New Roman" w:cs="Times New Roman"/>
          <w:sz w:val="24"/>
          <w:szCs w:val="24"/>
        </w:rPr>
        <w:t xml:space="preserve"> уровней на изучение русского языка отводится соответственно 1 и 2 часа; то проводить подготовку к Единому государственному экзамену на уроках не представляется возможным.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 xml:space="preserve"> Поэтому элективный курс, на мой взгляд, является необходимым для успешной сдачи экзамена.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 xml:space="preserve"> Курс не замещает уроки русского языка, а дополняет их, опирается на </w:t>
      </w:r>
      <w:proofErr w:type="spellStart"/>
      <w:r w:rsidRPr="006D1ED0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6D1ED0">
        <w:rPr>
          <w:rFonts w:ascii="Times New Roman" w:hAnsi="Times New Roman" w:cs="Times New Roman"/>
          <w:sz w:val="24"/>
          <w:szCs w:val="24"/>
        </w:rPr>
        <w:t xml:space="preserve"> связи с литературой. Несмотря на то, что многие разделы курса русского языка уже повторяли на уроках, не будет лишним акцентировать внимание на каких-либо трудных случаях, повторить теоретический материал. Занятия  позволяют систематизировать полученные и повторенные во время уроков знания.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  <w:r w:rsidRPr="006D1ED0">
        <w:rPr>
          <w:rFonts w:ascii="Times New Roman" w:hAnsi="Times New Roman" w:cs="Times New Roman"/>
          <w:sz w:val="24"/>
          <w:szCs w:val="24"/>
        </w:rPr>
        <w:t xml:space="preserve"> В материалах ЕГЭ по русскому языку встречаются задания, различающиеся по уровням сложности (базовый, повышенный и высокий). В связи с этим по прежнему остается актуальным вопрос дифференциации обучения русскому языку, позволяющей с одной стороны обеспечить базовую подготовку, а с другой – удовлетворить потребности каждого, кто проявляет интерес и способности к предмету. Данная программа учитывает образовательные потребности учащихся.</w:t>
      </w:r>
    </w:p>
    <w:p w:rsidR="00BA1F9E" w:rsidRPr="006D1ED0" w:rsidRDefault="00BA1F9E" w:rsidP="00BA1F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45DA" w:rsidRPr="006D1ED0" w:rsidRDefault="00C845DA" w:rsidP="00C845DA">
      <w:pPr>
        <w:pStyle w:val="a4"/>
        <w:spacing w:line="360" w:lineRule="auto"/>
        <w:jc w:val="both"/>
        <w:rPr>
          <w:rFonts w:ascii="Times New Roman" w:hAnsi="Times New Roman" w:cs="Times New Roman"/>
        </w:rPr>
      </w:pPr>
    </w:p>
    <w:p w:rsidR="00C845DA" w:rsidRPr="006D1ED0" w:rsidRDefault="00C845DA" w:rsidP="00C845DA">
      <w:pPr>
        <w:spacing w:line="360" w:lineRule="auto"/>
        <w:ind w:firstLine="709"/>
        <w:jc w:val="both"/>
        <w:rPr>
          <w:rFonts w:cs="Times New Roman"/>
        </w:rPr>
      </w:pPr>
    </w:p>
    <w:p w:rsidR="00273A93" w:rsidRPr="006D1ED0" w:rsidRDefault="00273A93">
      <w:pPr>
        <w:rPr>
          <w:rFonts w:cs="Times New Roman"/>
        </w:rPr>
      </w:pPr>
    </w:p>
    <w:sectPr w:rsidR="00273A93" w:rsidRPr="006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5DA"/>
    <w:rsid w:val="00273A93"/>
    <w:rsid w:val="006D1ED0"/>
    <w:rsid w:val="00BA1F9E"/>
    <w:rsid w:val="00C11A49"/>
    <w:rsid w:val="00C8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D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locked/>
    <w:rsid w:val="00C845DA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link w:val="a3"/>
    <w:qFormat/>
    <w:rsid w:val="00C845DA"/>
    <w:pPr>
      <w:suppressAutoHyphens w:val="0"/>
      <w:ind w:left="720"/>
      <w:contextualSpacing/>
    </w:pPr>
    <w:rPr>
      <w:rFonts w:ascii="Arial Unicode MS" w:eastAsia="Arial Unicode MS" w:hAnsi="Arial Unicode MS" w:cs="Arial Unicode MS"/>
      <w:color w:val="000000"/>
      <w:kern w:val="0"/>
      <w:lang w:eastAsia="ru-RU" w:bidi="ru-RU"/>
    </w:rPr>
  </w:style>
  <w:style w:type="paragraph" w:styleId="a5">
    <w:name w:val="No Spacing"/>
    <w:uiPriority w:val="1"/>
    <w:qFormat/>
    <w:rsid w:val="00BA1F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D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locked/>
    <w:rsid w:val="00C845DA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link w:val="a3"/>
    <w:qFormat/>
    <w:rsid w:val="00C845DA"/>
    <w:pPr>
      <w:suppressAutoHyphens w:val="0"/>
      <w:ind w:left="720"/>
      <w:contextualSpacing/>
    </w:pPr>
    <w:rPr>
      <w:rFonts w:ascii="Arial Unicode MS" w:eastAsia="Arial Unicode MS" w:hAnsi="Arial Unicode MS" w:cs="Arial Unicode MS"/>
      <w:color w:val="000000"/>
      <w:kern w:val="0"/>
      <w:lang w:eastAsia="ru-RU" w:bidi="ru-RU"/>
    </w:rPr>
  </w:style>
  <w:style w:type="paragraph" w:styleId="a5">
    <w:name w:val="No Spacing"/>
    <w:uiPriority w:val="1"/>
    <w:qFormat/>
    <w:rsid w:val="00BA1F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2016-02-26T07:31:00Z</dcterms:created>
  <dcterms:modified xsi:type="dcterms:W3CDTF">2016-02-26T08:01:00Z</dcterms:modified>
</cp:coreProperties>
</file>